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ED77A7" w14:textId="77777777" w:rsidR="00775E3F" w:rsidRPr="00775E3F" w:rsidRDefault="00775E3F" w:rsidP="00775E3F">
      <w:pPr>
        <w:suppressAutoHyphens w:val="0"/>
        <w:spacing w:after="160" w:line="259" w:lineRule="auto"/>
        <w:rPr>
          <w:rFonts w:ascii="Arial" w:eastAsia="Calibri" w:hAnsi="Arial" w:cs="Arial"/>
          <w:sz w:val="22"/>
          <w:szCs w:val="22"/>
          <w:lang w:eastAsia="en-US"/>
        </w:rPr>
      </w:pPr>
      <w:r w:rsidRPr="00775E3F">
        <w:rPr>
          <w:rFonts w:ascii="Arial" w:eastAsia="Calibri" w:hAnsi="Arial" w:cs="Arial"/>
          <w:sz w:val="22"/>
          <w:szCs w:val="22"/>
          <w:lang w:eastAsia="en-US"/>
        </w:rPr>
        <w:t>Sehr geehrte Damen und Herren,</w:t>
      </w:r>
    </w:p>
    <w:p w14:paraId="15DA771E"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wir möchten Sie auf diesem Wege über die aktuellen Entwicklungen auf Ebene der Pferdesportregion sowie der geplanten Maßnahmen für das laufende Jahr informieren.</w:t>
      </w:r>
    </w:p>
    <w:p w14:paraId="79186DE5"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Corona hat uns im letzten Jahr sehr beeinflusst und wird es auch in diesem Jahr wieder tun. Neben der Pandemie, für die es in 2021 hoffentlich eine entspanntere Situation geben wird, wird in diesen Tagen zudem das Thema Herpes stark diskutiert. Wie sehr uns dies betreffen kann, zeigt die Absage sämtlicher Pferdesportveranstaltungen im März. Auch auf Seiten der Pferdesportregion haben wir beschlossen, bis Ende April zunächst keine Lehrgänge anzubieten und die Situation weiterhin zu beobachten.</w:t>
      </w:r>
    </w:p>
    <w:p w14:paraId="393CECA4" w14:textId="4DE5AE93"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Ingrid Siemens ist aus persönlichen Gründen als erste Vorsitzende der PSR zurückgetreten. Sie ist weiterhin Vorsitzende des Kreispferdesportverbandes Goslar Salzgitter. Als gemeinsame Aufgabe für das Jahr 2021 haben wir das Thema Verschmelzung auf die Agenda genommen. Der Vorstand der PSR wird in der bisherigen Besetzung bis zur kommenden Jahreshauptversammlung fortbestehen und die Geschäfte und Aktivitäten fortan bearbeiten bzw. vorantreiben. In</w:t>
      </w:r>
      <w:r w:rsidR="00393ACD">
        <w:rPr>
          <w:rFonts w:ascii="Arial" w:eastAsia="Calibri" w:hAnsi="Arial" w:cs="Arial"/>
          <w:sz w:val="22"/>
          <w:szCs w:val="22"/>
          <w:lang w:eastAsia="en-US"/>
        </w:rPr>
        <w:t xml:space="preserve"> </w:t>
      </w:r>
      <w:r w:rsidRPr="00775E3F">
        <w:rPr>
          <w:rFonts w:ascii="Arial" w:eastAsia="Calibri" w:hAnsi="Arial" w:cs="Arial"/>
          <w:sz w:val="22"/>
          <w:szCs w:val="22"/>
          <w:lang w:eastAsia="en-US"/>
        </w:rPr>
        <w:t>2021 stehen wieder Wahlen an und wir freuen uns über engagierte Pferdesportfreunde, die uns in den Kompetenzteams oder auch im Vorstand unterstützen würden. Hinweise hierzu nehmen wir jederzeit gern auf.</w:t>
      </w:r>
    </w:p>
    <w:p w14:paraId="714F328E" w14:textId="5191BB3D"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In 2021 werden die Regionsmeisterschaften in den Kategorien Dressur und Springen im Rahmen des Jubiläumsturniers in Bad Harzburg stattfinden. Regionsmeisterschaften in den weiteren Kategorien werden ebenfalls angestrebt bzw. umgesetzt. Hierbei erfolgt teilweise der Schulterschluss mit der PSR Aller-O</w:t>
      </w:r>
      <w:r w:rsidR="008F0378">
        <w:rPr>
          <w:rFonts w:ascii="Arial" w:eastAsia="Calibri" w:hAnsi="Arial" w:cs="Arial"/>
          <w:sz w:val="22"/>
          <w:szCs w:val="22"/>
          <w:lang w:eastAsia="en-US"/>
        </w:rPr>
        <w:t>k</w:t>
      </w:r>
      <w:r w:rsidRPr="00775E3F">
        <w:rPr>
          <w:rFonts w:ascii="Arial" w:eastAsia="Calibri" w:hAnsi="Arial" w:cs="Arial"/>
          <w:sz w:val="22"/>
          <w:szCs w:val="22"/>
          <w:lang w:eastAsia="en-US"/>
        </w:rPr>
        <w:t xml:space="preserve">er sowie dem PSV Südniedersachsen. In diesem Zusammenhang verweisen wir auf die Bekanntmachungen der Homepage unter </w:t>
      </w:r>
      <w:hyperlink r:id="rId6" w:history="1">
        <w:r w:rsidRPr="00775E3F">
          <w:rPr>
            <w:rFonts w:ascii="Arial" w:eastAsia="Calibri" w:hAnsi="Arial" w:cs="Arial"/>
            <w:color w:val="0563C1"/>
            <w:sz w:val="22"/>
            <w:szCs w:val="22"/>
            <w:u w:val="single"/>
            <w:lang w:eastAsia="en-US"/>
          </w:rPr>
          <w:t>www.psr-harzvorland.de</w:t>
        </w:r>
      </w:hyperlink>
      <w:r w:rsidRPr="00775E3F">
        <w:rPr>
          <w:rFonts w:ascii="Arial" w:eastAsia="Calibri" w:hAnsi="Arial" w:cs="Arial"/>
          <w:sz w:val="22"/>
          <w:szCs w:val="22"/>
          <w:lang w:eastAsia="en-US"/>
        </w:rPr>
        <w:t>. Dies gilt auch für weitere Veranstaltungen, die durch oder über die PSR organisiert werden, wie zum Beispiel das Teamspringen der Regionen. Die aktuelle Veranstaltungsliste haben wir beigefügt.</w:t>
      </w:r>
    </w:p>
    <w:p w14:paraId="06536FC5"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 xml:space="preserve">Wir planen, eine Mannschaft für die Landesmeisterschaft zu besetzen. Hierzu bitten wir Sie um Mitteilung für den Fall, dass Reiter aus Ihren Vereinen Interesse an einer Teilnahme haben. Den aktuellen Aufruf an die Vereine haben wir ebenfalls als Anlage beigefügt. </w:t>
      </w:r>
    </w:p>
    <w:p w14:paraId="49F3878C"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 xml:space="preserve">Für die Kompetenzteams in den jeweiligen Kategorien stehen wir selbstverständlich als Ansprechpartner zur Verfügung. Unsere bisherigen Erfahrungen zeigen, dass nicht in allen Kategorien gleichermaßen Bedarf besteht – wir werden die Entwicklung weiter beobachten und berichten.  Ideen und Anregungen sind herzlich willkommen und helfen uns bei der Planung unserer Aktivitäten. Wer Interesse an einer Mitarbeit in einem der Kompetenzteams hat, kann sich direkt mit uns in Verbindung setzen. Hieraus erhoffen wir uns weitere Impulse, insbesondere wenn die sich die Corona-Situation im weiteren Jahresverlauf entspannen sollte. </w:t>
      </w:r>
    </w:p>
    <w:p w14:paraId="1EA3DB6E"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Für das Turnierjahr 2021 wünschen wir allen Zwei- und Vierbeinern Gesundheit und viel Erfolg!</w:t>
      </w:r>
    </w:p>
    <w:p w14:paraId="0F25CF13" w14:textId="77777777" w:rsidR="00775E3F"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Mit reiterlichen Grüßen</w:t>
      </w:r>
    </w:p>
    <w:p w14:paraId="7AA6058F" w14:textId="0C6FC343" w:rsidR="00650F92" w:rsidRPr="00775E3F" w:rsidRDefault="00775E3F" w:rsidP="00775E3F">
      <w:pPr>
        <w:suppressAutoHyphens w:val="0"/>
        <w:spacing w:after="160" w:line="259" w:lineRule="auto"/>
        <w:jc w:val="both"/>
        <w:rPr>
          <w:rFonts w:ascii="Arial" w:eastAsia="Calibri" w:hAnsi="Arial" w:cs="Arial"/>
          <w:sz w:val="22"/>
          <w:szCs w:val="22"/>
          <w:lang w:eastAsia="en-US"/>
        </w:rPr>
      </w:pPr>
      <w:r w:rsidRPr="00775E3F">
        <w:rPr>
          <w:rFonts w:ascii="Arial" w:eastAsia="Calibri" w:hAnsi="Arial" w:cs="Arial"/>
          <w:sz w:val="22"/>
          <w:szCs w:val="22"/>
          <w:lang w:eastAsia="en-US"/>
        </w:rPr>
        <w:t>Der Vorstand</w:t>
      </w:r>
    </w:p>
    <w:sectPr w:rsidR="00650F92" w:rsidRPr="00775E3F" w:rsidSect="00EC2B12">
      <w:headerReference w:type="default" r:id="rId7"/>
      <w:footerReference w:type="default" r:id="rId8"/>
      <w:pgSz w:w="12240" w:h="15840"/>
      <w:pgMar w:top="1417" w:right="1417" w:bottom="1985"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C266" w14:textId="77777777" w:rsidR="009C499F" w:rsidRDefault="009C499F" w:rsidP="00EC2B12">
      <w:r>
        <w:separator/>
      </w:r>
    </w:p>
  </w:endnote>
  <w:endnote w:type="continuationSeparator" w:id="0">
    <w:p w14:paraId="24167CE8" w14:textId="77777777" w:rsidR="009C499F" w:rsidRDefault="009C499F" w:rsidP="00EC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altName w:val="Yu Gothic"/>
    <w:charset w:val="80"/>
    <w:family w:val="decorative"/>
    <w:pitch w:val="variable"/>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669E" w14:textId="77777777" w:rsidR="00EC2B12" w:rsidRDefault="00EC2B12" w:rsidP="00EC2B12">
    <w:pPr>
      <w:pStyle w:val="EinfAbs"/>
      <w:spacing w:line="240" w:lineRule="auto"/>
      <w:jc w:val="center"/>
      <w:rPr>
        <w:rFonts w:ascii="Frutiger-Cn" w:eastAsia="Baskerville Old Face" w:hAnsi="Frutiger-Cn" w:cs="Frutiger-Cn"/>
        <w:sz w:val="20"/>
        <w:szCs w:val="20"/>
      </w:rPr>
    </w:pPr>
    <w:r>
      <w:rPr>
        <w:rFonts w:ascii="Frutiger-Cn" w:eastAsia="Baskerville Old Face" w:hAnsi="Frutiger-Cn" w:cs="Frutiger-Cn"/>
        <w:color w:val="47814E"/>
        <w:sz w:val="20"/>
        <w:szCs w:val="20"/>
      </w:rPr>
      <w:t>Pferdesportregion Harzvorland e.V., Langelsheimer Str. 25, 38644 Goslar</w:t>
    </w:r>
  </w:p>
  <w:p w14:paraId="0435807C" w14:textId="77777777" w:rsidR="00EC2B12" w:rsidRDefault="00EC2B12" w:rsidP="00EC2B12">
    <w:pPr>
      <w:pStyle w:val="EinfAbs"/>
      <w:spacing w:line="240" w:lineRule="auto"/>
      <w:jc w:val="center"/>
      <w:rPr>
        <w:rFonts w:ascii="Frutiger-Cn" w:eastAsia="Baskerville Old Face" w:hAnsi="Frutiger-Cn" w:cs="Frutiger-Cn"/>
        <w:color w:val="47814E"/>
        <w:sz w:val="20"/>
        <w:szCs w:val="20"/>
      </w:rPr>
    </w:pPr>
    <w:r>
      <w:rPr>
        <w:rFonts w:ascii="Frutiger-Cn" w:eastAsia="Baskerville Old Face" w:hAnsi="Frutiger-Cn" w:cs="Frutiger-Cn"/>
        <w:sz w:val="20"/>
        <w:szCs w:val="20"/>
      </w:rPr>
      <w:t>Geschäftsführung: Ute Kathmann-Blume</w:t>
    </w:r>
  </w:p>
  <w:p w14:paraId="138EDAA9" w14:textId="77777777" w:rsidR="00EC2B12" w:rsidRDefault="00EC2B12" w:rsidP="00EC2B12">
    <w:pPr>
      <w:pStyle w:val="EinfAbs"/>
      <w:spacing w:line="240" w:lineRule="auto"/>
      <w:jc w:val="center"/>
      <w:rPr>
        <w:rFonts w:ascii="Frutiger-Cn" w:hAnsi="Frutiger-Cn" w:cs="Frutiger-Cn"/>
        <w:sz w:val="20"/>
        <w:szCs w:val="20"/>
      </w:rPr>
    </w:pPr>
    <w:r>
      <w:rPr>
        <w:rFonts w:ascii="Frutiger-Cn" w:eastAsia="Baskerville Old Face" w:hAnsi="Frutiger-Cn" w:cs="Frutiger-Cn"/>
        <w:color w:val="47814E"/>
        <w:sz w:val="20"/>
        <w:szCs w:val="20"/>
      </w:rPr>
      <w:t xml:space="preserve">www.psr-harzvorland.de; Pferdesportregion-harzvorland@t-online.de </w:t>
    </w:r>
  </w:p>
  <w:p w14:paraId="6A672F0D" w14:textId="77777777" w:rsidR="00EC2B12" w:rsidRDefault="00EC2B12" w:rsidP="00EC2B12">
    <w:pPr>
      <w:pStyle w:val="EinfAbs"/>
      <w:spacing w:line="240" w:lineRule="auto"/>
      <w:jc w:val="center"/>
      <w:rPr>
        <w:rFonts w:ascii="Frutiger-Cn" w:hAnsi="Frutiger-Cn" w:cs="Frutiger-Cn"/>
        <w:sz w:val="16"/>
        <w:szCs w:val="16"/>
      </w:rPr>
    </w:pPr>
    <w:r>
      <w:rPr>
        <w:rFonts w:ascii="Frutiger-Cn" w:hAnsi="Frutiger-Cn" w:cs="Frutiger-Cn"/>
        <w:sz w:val="16"/>
        <w:szCs w:val="16"/>
      </w:rPr>
      <w:t>Steuernummer: 21/215/13188 Finanzamt Bad Gandersheim</w:t>
    </w:r>
  </w:p>
  <w:p w14:paraId="138505A1" w14:textId="77777777" w:rsidR="00EC2B12" w:rsidRDefault="00EC2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2CA5" w14:textId="77777777" w:rsidR="009C499F" w:rsidRDefault="009C499F" w:rsidP="00EC2B12">
      <w:r>
        <w:separator/>
      </w:r>
    </w:p>
  </w:footnote>
  <w:footnote w:type="continuationSeparator" w:id="0">
    <w:p w14:paraId="537EC280" w14:textId="77777777" w:rsidR="009C499F" w:rsidRDefault="009C499F" w:rsidP="00EC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5664" w14:textId="207BB379" w:rsidR="00EC2B12" w:rsidRDefault="00775E3F" w:rsidP="00C07CE8">
    <w:pPr>
      <w:pStyle w:val="Kopfzeile"/>
      <w:tabs>
        <w:tab w:val="clear" w:pos="4536"/>
        <w:tab w:val="clear" w:pos="9072"/>
      </w:tabs>
      <w:jc w:val="center"/>
    </w:pPr>
    <w:r w:rsidRPr="00EC2B12">
      <w:rPr>
        <w:rFonts w:ascii="Verdana" w:hAnsi="Verdana"/>
        <w:noProof/>
        <w:sz w:val="24"/>
        <w:szCs w:val="24"/>
      </w:rPr>
      <w:drawing>
        <wp:anchor distT="0" distB="0" distL="0" distR="0" simplePos="0" relativeHeight="251657728" behindDoc="0" locked="0" layoutInCell="1" allowOverlap="1" wp14:anchorId="468FF086" wp14:editId="10B8E6D2">
          <wp:simplePos x="0" y="0"/>
          <wp:positionH relativeFrom="column">
            <wp:posOffset>4503420</wp:posOffset>
          </wp:positionH>
          <wp:positionV relativeFrom="paragraph">
            <wp:posOffset>-464820</wp:posOffset>
          </wp:positionV>
          <wp:extent cx="1469390" cy="103886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1038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2B12" w:rsidRPr="00EC2B12">
      <w:rPr>
        <w:rFonts w:ascii="Verdana" w:hAnsi="Verdana"/>
        <w:sz w:val="24"/>
        <w:szCs w:val="24"/>
      </w:rPr>
      <w:t>Pferdesportregion Harzvorland e.</w:t>
    </w:r>
    <w:r w:rsidR="00C07CE8">
      <w:rPr>
        <w:rFonts w:ascii="Verdana" w:hAnsi="Verdana"/>
        <w:sz w:val="24"/>
        <w:szCs w:val="24"/>
      </w:rPr>
      <w:t xml:space="preserve"> </w:t>
    </w:r>
    <w:r w:rsidR="00EC2B12" w:rsidRPr="00EC2B12">
      <w:rPr>
        <w:rFonts w:ascii="Verdana" w:hAnsi="Verdana"/>
        <w:sz w:val="24"/>
        <w:szCs w:val="24"/>
      </w:rPr>
      <w:t>V</w:t>
    </w:r>
    <w:r w:rsidR="00EC2B12">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12"/>
    <w:rsid w:val="0029058C"/>
    <w:rsid w:val="00393ACD"/>
    <w:rsid w:val="00650F92"/>
    <w:rsid w:val="00775E3F"/>
    <w:rsid w:val="008F0378"/>
    <w:rsid w:val="009C499F"/>
    <w:rsid w:val="00B80BC4"/>
    <w:rsid w:val="00C07CE8"/>
    <w:rsid w:val="00EC2B12"/>
    <w:rsid w:val="00F13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52B7FA7"/>
  <w15:chartTrackingRefBased/>
  <w15:docId w15:val="{E166F1A2-02A4-4A22-A2F4-4189570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KeinAbsatzformat">
    <w:name w:val="[Kein Absatzformat]"/>
    <w:pPr>
      <w:widowControl w:val="0"/>
      <w:suppressAutoHyphens/>
      <w:autoSpaceDE w:val="0"/>
      <w:spacing w:line="288" w:lineRule="auto"/>
      <w:textAlignment w:val="center"/>
    </w:pPr>
    <w:rPr>
      <w:rFonts w:ascii="Minion Pro" w:eastAsia="Minion Pro" w:hAnsi="Minion Pro" w:cs="Minion Pro"/>
      <w:color w:val="000000"/>
      <w:sz w:val="24"/>
      <w:szCs w:val="24"/>
      <w:lang w:eastAsia="hi-IN" w:bidi="hi-IN"/>
    </w:rPr>
  </w:style>
  <w:style w:type="paragraph" w:customStyle="1" w:styleId="EinfAbs">
    <w:name w:val="[Einf. Abs.]"/>
    <w:basedOn w:val="KeinAbsatzformat"/>
  </w:style>
  <w:style w:type="paragraph" w:styleId="Kopfzeile">
    <w:name w:val="header"/>
    <w:basedOn w:val="Standard"/>
    <w:link w:val="KopfzeileZchn"/>
    <w:uiPriority w:val="99"/>
    <w:unhideWhenUsed/>
    <w:rsid w:val="00EC2B12"/>
    <w:pPr>
      <w:tabs>
        <w:tab w:val="center" w:pos="4536"/>
        <w:tab w:val="right" w:pos="9072"/>
      </w:tabs>
    </w:pPr>
  </w:style>
  <w:style w:type="character" w:customStyle="1" w:styleId="KopfzeileZchn">
    <w:name w:val="Kopfzeile Zchn"/>
    <w:link w:val="Kopfzeile"/>
    <w:uiPriority w:val="99"/>
    <w:rsid w:val="00EC2B12"/>
  </w:style>
  <w:style w:type="paragraph" w:styleId="Fuzeile">
    <w:name w:val="footer"/>
    <w:basedOn w:val="Standard"/>
    <w:link w:val="FuzeileZchn"/>
    <w:uiPriority w:val="99"/>
    <w:unhideWhenUsed/>
    <w:rsid w:val="00EC2B12"/>
    <w:pPr>
      <w:tabs>
        <w:tab w:val="center" w:pos="4536"/>
        <w:tab w:val="right" w:pos="9072"/>
      </w:tabs>
    </w:pPr>
  </w:style>
  <w:style w:type="character" w:customStyle="1" w:styleId="FuzeileZchn">
    <w:name w:val="Fußzeile Zchn"/>
    <w:link w:val="Fuzeile"/>
    <w:uiPriority w:val="99"/>
    <w:rsid w:val="00EC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r-harzvorl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Bräutigam Ideen, Druck und Service</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Bräutigam Ideen, Druck und Service</dc:title>
  <dc:subject/>
  <dc:creator>Walburga Schmidt</dc:creator>
  <cp:keywords/>
  <cp:lastModifiedBy>Ute</cp:lastModifiedBy>
  <cp:revision>4</cp:revision>
  <cp:lastPrinted>2013-10-23T11:07:00Z</cp:lastPrinted>
  <dcterms:created xsi:type="dcterms:W3CDTF">2021-03-21T12:01:00Z</dcterms:created>
  <dcterms:modified xsi:type="dcterms:W3CDTF">2021-03-22T21:30:00Z</dcterms:modified>
</cp:coreProperties>
</file>